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797" w:rsidRPr="00336F61" w:rsidRDefault="005F0797" w:rsidP="005F07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6F61">
        <w:rPr>
          <w:rFonts w:ascii="Times New Roman" w:hAnsi="Times New Roman" w:cs="Times New Roman"/>
          <w:sz w:val="24"/>
          <w:szCs w:val="24"/>
          <w:u w:val="single"/>
        </w:rPr>
        <w:t xml:space="preserve">Allegato 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336F61">
        <w:rPr>
          <w:rFonts w:ascii="Times New Roman" w:hAnsi="Times New Roman" w:cs="Times New Roman"/>
          <w:sz w:val="24"/>
          <w:szCs w:val="24"/>
          <w:u w:val="single"/>
        </w:rPr>
        <w:t>: Le relazioni nel modello</w:t>
      </w:r>
    </w:p>
    <w:p w:rsidR="005F0797" w:rsidRPr="0071615B" w:rsidRDefault="005F0797" w:rsidP="005F0797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sz w:val="24"/>
          <w:szCs w:val="24"/>
          <w:lang w:val="it-IT"/>
        </w:rPr>
        <w:t>L’area è legata all’altezza relativa al lato fisso con una relazione di proporzionalità diretta; infatti se l’altezza raddoppia, raddoppia anche l’area.</w:t>
      </w:r>
    </w:p>
    <w:p w:rsidR="005F0797" w:rsidRPr="0071615B" w:rsidRDefault="005F0797" w:rsidP="005F0797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sz w:val="24"/>
          <w:szCs w:val="24"/>
          <w:lang w:val="it-IT"/>
        </w:rPr>
        <w:t>Indicando con A l’area e con h l’altezza si ha:</w:t>
      </w:r>
    </w:p>
    <w:p w:rsidR="005F0797" w:rsidRPr="0071615B" w:rsidRDefault="005F0797" w:rsidP="005F0797">
      <w:pPr>
        <w:spacing w:after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b/>
          <w:sz w:val="24"/>
          <w:szCs w:val="24"/>
          <w:lang w:val="it-IT"/>
        </w:rPr>
        <w:t>A = b · h/2</w:t>
      </w:r>
    </w:p>
    <w:p w:rsidR="005F0797" w:rsidRPr="0071615B" w:rsidRDefault="005F0797" w:rsidP="005F0797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</w:p>
    <w:p w:rsidR="005F0797" w:rsidRPr="00D96F90" w:rsidRDefault="005F0797" w:rsidP="005F0797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sz w:val="24"/>
          <w:szCs w:val="24"/>
          <w:lang w:val="it-IT"/>
        </w:rPr>
        <w:t>Il cui grafico è il seguente:</w:t>
      </w:r>
    </w:p>
    <w:p w:rsidR="005F0797" w:rsidRDefault="005F0797" w:rsidP="005F0797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object w:dxaOrig="4480" w:dyaOrig="41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25pt;height:146.25pt" o:ole="">
            <v:imagedata r:id="rId4" o:title=""/>
          </v:shape>
          <o:OLEObject Type="Embed" ProgID="MSDraw" ShapeID="_x0000_i1025" DrawAspect="Content" ObjectID="_1612595511" r:id="rId5">
            <o:FieldCodes>\* MERGEFORMAT</o:FieldCodes>
          </o:OLEObject>
        </w:object>
      </w:r>
    </w:p>
    <w:p w:rsidR="005F0797" w:rsidRDefault="005F0797" w:rsidP="005F079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sz w:val="24"/>
          <w:szCs w:val="24"/>
          <w:lang w:val="it-IT"/>
        </w:rPr>
        <w:t>L’inclinazione della retta dipende dal coefficiente angolare e quindi dalla misura della base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(costante)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5F0797" w:rsidRPr="0071615B" w:rsidRDefault="005F0797" w:rsidP="005F079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Anche i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 lati variabili ed il perimetro sono legati da una relazione matematica, infatti ogni volta che il lato obliquo (variabile indipendente) aumenta di 1 unità, il perimetro (variabile dipendente) aumenta di 2.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Indicando con P il perimetro, con   </w:t>
      </w:r>
      <w:r w:rsidRPr="00C90270">
        <w:rPr>
          <w:rFonts w:ascii="Times New Roman" w:hAnsi="Times New Roman" w:cs="Times New Roman"/>
          <w:i/>
          <w:sz w:val="24"/>
          <w:szCs w:val="24"/>
          <w:lang w:val="it-IT"/>
        </w:rPr>
        <w:t xml:space="preserve">l 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  il lato obliquo </w:t>
      </w:r>
      <w:r>
        <w:rPr>
          <w:rFonts w:ascii="Times New Roman" w:hAnsi="Times New Roman" w:cs="Times New Roman"/>
          <w:sz w:val="24"/>
          <w:szCs w:val="24"/>
          <w:lang w:val="it-IT"/>
        </w:rPr>
        <w:t>e con   b   la base fissa si ha:</w:t>
      </w:r>
    </w:p>
    <w:p w:rsidR="005F0797" w:rsidRPr="0071615B" w:rsidRDefault="005F0797" w:rsidP="005F0797">
      <w:pPr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b/>
          <w:sz w:val="24"/>
          <w:szCs w:val="24"/>
          <w:lang w:val="it-IT"/>
        </w:rPr>
        <w:t xml:space="preserve">P = b + 2 · </w:t>
      </w:r>
      <w:r w:rsidRPr="00C90270">
        <w:rPr>
          <w:rFonts w:ascii="Times New Roman" w:hAnsi="Times New Roman" w:cs="Times New Roman"/>
          <w:b/>
          <w:i/>
          <w:sz w:val="24"/>
          <w:szCs w:val="24"/>
          <w:lang w:val="it-IT"/>
        </w:rPr>
        <w:t>l</w:t>
      </w:r>
    </w:p>
    <w:p w:rsidR="005F0797" w:rsidRDefault="005F0797" w:rsidP="005F0797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 ancora una funzione lineare</w:t>
      </w:r>
      <w:r>
        <w:rPr>
          <w:rFonts w:ascii="Times New Roman" w:hAnsi="Times New Roman" w:cs="Times New Roman"/>
          <w:sz w:val="24"/>
          <w:szCs w:val="24"/>
          <w:lang w:val="it-IT"/>
        </w:rPr>
        <w:t>, ma non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 di proporzionalità diretta; il grafico relativo è il seguente:</w:t>
      </w:r>
    </w:p>
    <w:p w:rsidR="005F0797" w:rsidRPr="0071615B" w:rsidRDefault="005F0797" w:rsidP="005F0797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2295525" cy="2153846"/>
            <wp:effectExtent l="0" t="0" r="0" b="0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129" cy="2170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797" w:rsidRPr="0071615B" w:rsidRDefault="005F0797" w:rsidP="005F0797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Quanto agli angoli, n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el movimento tutti e tre modificano la misura ma, poiché la loro somma deve essere comunque di 180°, </w:t>
      </w:r>
      <w:r>
        <w:rPr>
          <w:rFonts w:ascii="Times New Roman" w:hAnsi="Times New Roman" w:cs="Times New Roman"/>
          <w:sz w:val="24"/>
          <w:szCs w:val="24"/>
          <w:lang w:val="it-IT"/>
        </w:rPr>
        <w:t>anch’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>essi sono legati da una precisa relazione matematica.</w:t>
      </w:r>
    </w:p>
    <w:p w:rsidR="005F0797" w:rsidRPr="0071615B" w:rsidRDefault="005F0797" w:rsidP="005F0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Indicando con 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sym w:font="Symbol" w:char="F061"/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 ciascuno degli angoli alla base e con 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sym w:font="Symbol" w:char="F062"/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 l’angolo al vertice si ha:</w:t>
      </w:r>
    </w:p>
    <w:p w:rsidR="005F0797" w:rsidRPr="0071615B" w:rsidRDefault="005F0797" w:rsidP="005F0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F0797" w:rsidRDefault="005F0797" w:rsidP="005F0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b/>
          <w:sz w:val="24"/>
          <w:szCs w:val="24"/>
          <w:lang w:val="it-IT"/>
        </w:rPr>
        <w:t>2</w:t>
      </w:r>
      <w:r w:rsidRPr="0071615B">
        <w:rPr>
          <w:rFonts w:ascii="Times New Roman" w:hAnsi="Times New Roman" w:cs="Times New Roman"/>
          <w:b/>
          <w:sz w:val="24"/>
          <w:szCs w:val="24"/>
          <w:lang w:val="it-IT"/>
        </w:rPr>
        <w:sym w:font="Symbol" w:char="F061"/>
      </w:r>
      <w:r w:rsidRPr="0071615B">
        <w:rPr>
          <w:rFonts w:ascii="Times New Roman" w:hAnsi="Times New Roman" w:cs="Times New Roman"/>
          <w:b/>
          <w:sz w:val="24"/>
          <w:szCs w:val="24"/>
          <w:lang w:val="it-IT"/>
        </w:rPr>
        <w:t xml:space="preserve"> + </w:t>
      </w:r>
      <w:r w:rsidRPr="0071615B">
        <w:rPr>
          <w:rFonts w:ascii="Times New Roman" w:hAnsi="Times New Roman" w:cs="Times New Roman"/>
          <w:b/>
          <w:sz w:val="24"/>
          <w:szCs w:val="24"/>
          <w:lang w:val="it-IT"/>
        </w:rPr>
        <w:sym w:font="Symbol" w:char="F062"/>
      </w:r>
      <w:r w:rsidRPr="0071615B">
        <w:rPr>
          <w:rFonts w:ascii="Times New Roman" w:hAnsi="Times New Roman" w:cs="Times New Roman"/>
          <w:b/>
          <w:sz w:val="24"/>
          <w:szCs w:val="24"/>
          <w:lang w:val="it-IT"/>
        </w:rPr>
        <w:t xml:space="preserve"> = 180°</w:t>
      </w:r>
    </w:p>
    <w:p w:rsidR="005F0797" w:rsidRPr="0071615B" w:rsidRDefault="005F0797" w:rsidP="005F0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F0797" w:rsidRPr="0071615B" w:rsidRDefault="005F0797" w:rsidP="005F0797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Essa indica che se ciascun angolo alla base aumenta di 1° l’angolo al vertice diminuisce di 2° e viceversa.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Si tratta 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>quindi di una funzione lineare la cui rappresentazione grafica è la seguente:</w:t>
      </w:r>
    </w:p>
    <w:p w:rsidR="005F0797" w:rsidRDefault="005F0797" w:rsidP="005F07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noProof/>
          <w:lang w:val="it-IT" w:eastAsia="it-IT"/>
        </w:rPr>
        <w:lastRenderedPageBreak/>
        <w:drawing>
          <wp:inline distT="0" distB="0" distL="0" distR="0">
            <wp:extent cx="3979519" cy="1924050"/>
            <wp:effectExtent l="0" t="0" r="2540" b="0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5583" cy="1936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797" w:rsidRDefault="005F0797" w:rsidP="005F0797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</w:p>
    <w:p w:rsidR="005F0797" w:rsidRPr="009A02FA" w:rsidRDefault="005F0797" w:rsidP="005F0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9A02FA">
        <w:rPr>
          <w:rFonts w:ascii="Times New Roman" w:hAnsi="Times New Roman" w:cs="Times New Roman"/>
          <w:sz w:val="24"/>
          <w:szCs w:val="24"/>
          <w:lang w:val="it-IT"/>
        </w:rPr>
        <w:t xml:space="preserve"> anche possibile analizzare la relazione tra uno degli angoli alla base e la misura dell’altezza; a colpo d’occhio, gli alunni in genere affermano che si tratta ugualmente di proporzionalità diretta. </w:t>
      </w:r>
      <w:r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9A02FA">
        <w:rPr>
          <w:rFonts w:ascii="Times New Roman" w:hAnsi="Times New Roman" w:cs="Times New Roman"/>
          <w:sz w:val="24"/>
          <w:szCs w:val="24"/>
          <w:lang w:val="it-IT"/>
        </w:rPr>
        <w:t xml:space="preserve"> facile convincersi che non è vero, semplicemente esaminando due casi: angolo alla base di 45° e angolo alla base di 90° (caso limite); non è vero, infatti, che raddoppiando l’angolo raddoppia anche la misura dell’altezza. Si tratta invece di una relazione trigonometrica, che è possibile analizzare in maniera più precisa con alunni più grandi.</w:t>
      </w:r>
    </w:p>
    <w:p w:rsidR="008A7B15" w:rsidRPr="005F0797" w:rsidRDefault="008A7B15">
      <w:pPr>
        <w:rPr>
          <w:lang w:val="it-IT"/>
        </w:rPr>
      </w:pPr>
    </w:p>
    <w:sectPr w:rsidR="008A7B15" w:rsidRPr="005F0797" w:rsidSect="008A7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F0797"/>
    <w:rsid w:val="005F0797"/>
    <w:rsid w:val="008A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0797"/>
    <w:pPr>
      <w:spacing w:after="160" w:line="259" w:lineRule="auto"/>
    </w:pPr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0797"/>
    <w:rPr>
      <w:rFonts w:ascii="Tahoma" w:hAnsi="Tahoma" w:cs="Tahoma"/>
      <w:sz w:val="16"/>
      <w:szCs w:val="16"/>
      <w:lang w:val="it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anonimo</dc:creator>
  <cp:lastModifiedBy>anonimo</cp:lastModifiedBy>
  <cp:revision>1</cp:revision>
  <dcterms:created xsi:type="dcterms:W3CDTF">2019-02-25T09:25:00Z</dcterms:created>
  <dcterms:modified xsi:type="dcterms:W3CDTF">2019-02-25T09:25:00Z</dcterms:modified>
</cp:coreProperties>
</file>